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8605" w14:textId="05AD5A91" w:rsidR="007C5E26" w:rsidRPr="007C5E26" w:rsidRDefault="007C5E26" w:rsidP="007C5E2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>DIVULGAÇÃO DE HOMOLOGADOS</w:t>
      </w:r>
      <w:r w:rsidR="00252091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 xml:space="preserve"> – </w:t>
      </w:r>
      <w:proofErr w:type="spellStart"/>
      <w:r w:rsidR="00252091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>Lote</w:t>
      </w:r>
      <w:proofErr w:type="spellEnd"/>
      <w:r w:rsidR="00252091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US"/>
        </w:rPr>
        <w:t xml:space="preserve"> 2</w:t>
      </w:r>
    </w:p>
    <w:p w14:paraId="789D2BC7" w14:textId="77777777" w:rsidR="007C5E26" w:rsidRPr="007C5E26" w:rsidRDefault="007C5E26" w:rsidP="007C5E2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en-US"/>
        </w:rPr>
        <w:t>POVOS E COMUNIDADES TRADICIONAIS</w:t>
      </w:r>
    </w:p>
    <w:p w14:paraId="40A579D1" w14:textId="77777777" w:rsidR="007C5E26" w:rsidRPr="007C5E26" w:rsidRDefault="007C5E26" w:rsidP="007C5E2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en-US"/>
        </w:rPr>
        <w:t>PORTARIA 109/2020</w:t>
      </w:r>
    </w:p>
    <w:p w14:paraId="273F0F88" w14:textId="77777777" w:rsidR="007C5E26" w:rsidRPr="007C5E26" w:rsidRDefault="007C5E26" w:rsidP="007C5E26">
      <w:pPr>
        <w:jc w:val="center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en-US"/>
        </w:rPr>
        <w:t>PROCESSO 20.0.000088841-0</w:t>
      </w:r>
    </w:p>
    <w:p w14:paraId="3943AE9F" w14:textId="77777777" w:rsidR="007C5E26" w:rsidRPr="007C5E26" w:rsidRDefault="007C5E26" w:rsidP="007C5E2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 </w:t>
      </w:r>
    </w:p>
    <w:p w14:paraId="748ED7E9" w14:textId="5C7DE14E" w:rsidR="007C5E26" w:rsidRPr="007C5E26" w:rsidRDefault="007C5E26" w:rsidP="007C5E2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O SECRETÁRIO MUNICIPAL DA CULTURA, no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uso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suas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atribuições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legais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considerando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disposto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na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Lei Federal nº 14.017, de 29 de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junho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2020, no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Decreto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Federal nº 10.464, de 17 de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agosto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2020 e no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Decreto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Municipal nº 20.715, de 3 de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setembro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, DIVULGA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abaixo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lista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inscrições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HOMOLOGADAS,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denominadas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POVOS E COMUNIDADES TRADICIONAIS,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considerando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envio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completo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documentação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pelas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ENTIDADES ARTÍSTICO-CULTURAIS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Habilitadas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no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Cadastro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Municipal de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Entidades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Culturais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subsídio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referido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no Art. 2°, Inc. II da Lei Federal 14.017/2020 (Lei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Aldir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Blanc), </w:t>
      </w:r>
      <w:proofErr w:type="spellStart"/>
      <w:r w:rsidR="00543651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sendo</w:t>
      </w:r>
      <w:proofErr w:type="spellEnd"/>
      <w:r w:rsidR="00543651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543651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este</w:t>
      </w:r>
      <w:proofErr w:type="spellEnd"/>
      <w:r w:rsidR="00543651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o SEGUNDO LOTE, </w:t>
      </w:r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para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recebimento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DUAS PARCELAS do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subsídio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informa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:</w:t>
      </w:r>
    </w:p>
    <w:p w14:paraId="26FDF0CB" w14:textId="77777777" w:rsidR="007C5E26" w:rsidRPr="007C5E26" w:rsidRDefault="007C5E26" w:rsidP="007C5E2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 </w:t>
      </w:r>
    </w:p>
    <w:p w14:paraId="770B6BFE" w14:textId="77777777" w:rsidR="007C5E26" w:rsidRPr="007C5E26" w:rsidRDefault="007C5E26" w:rsidP="007C5E2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Quanto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aos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prazos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para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recurso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para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homologados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desta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li</w:t>
      </w:r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sta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: 5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dias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úteis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contar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05/11</w:t>
      </w:r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.</w:t>
      </w:r>
    </w:p>
    <w:p w14:paraId="0C3ADDB9" w14:textId="77777777" w:rsidR="007C5E26" w:rsidRPr="007C5E26" w:rsidRDefault="007C5E26" w:rsidP="007C5E2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  <w:r w:rsidRPr="007C5E26">
        <w:rPr>
          <w:rFonts w:ascii="Times" w:eastAsia="Times New Roman" w:hAnsi="Times" w:cs="Times New Roman"/>
          <w:color w:val="000000"/>
          <w:sz w:val="27"/>
          <w:szCs w:val="27"/>
          <w:lang w:val="en-US"/>
        </w:rPr>
        <w:t> </w:t>
      </w:r>
    </w:p>
    <w:p w14:paraId="4958ABCB" w14:textId="61AB3098" w:rsidR="007C5E26" w:rsidRDefault="007C5E26" w:rsidP="007C5E26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É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solicitado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às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entidades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artístico-culturais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HOMOLOGADAS 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envio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dos RECIBOS – ANEXO 1: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parcelas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01 e 02 (para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entidades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que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apresentaram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conta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PF) e RECIBOS – ANEXO 2: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parcelas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1 e 2 (para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entidades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r w:rsidR="003E55EA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que </w:t>
      </w:r>
      <w:proofErr w:type="spellStart"/>
      <w:r w:rsidR="003E55EA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apresentaram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CNPJ),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devidamente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preenchidos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e ASSINADOS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pelo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(a)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representante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legal,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sendo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enviado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para o e-mail: </w:t>
      </w:r>
      <w:hyperlink r:id="rId4" w:history="1">
        <w:r w:rsidRPr="007C5E26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en-US"/>
          </w:rPr>
          <w:t>labpoa.povostradicionais@gmail.com</w:t>
        </w:r>
      </w:hyperlink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 no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prazo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</w:t>
      </w:r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até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5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dias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úteis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contar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de 05/11</w:t>
      </w:r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Identificar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no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título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do e-mail RECIBO + NOME DA ENTIDADE. As 02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parcelas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só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serão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encaminhadas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para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pagamento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mediante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apresentação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dos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referidos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recibos</w:t>
      </w:r>
      <w:proofErr w:type="spellEnd"/>
      <w:r w:rsidRPr="007C5E26">
        <w:rPr>
          <w:rFonts w:ascii="Arial" w:eastAsia="Times New Roman" w:hAnsi="Arial" w:cs="Times New Roman"/>
          <w:color w:val="000000"/>
          <w:sz w:val="20"/>
          <w:szCs w:val="20"/>
          <w:lang w:val="en-US"/>
        </w:rPr>
        <w:t>.</w:t>
      </w:r>
    </w:p>
    <w:p w14:paraId="668292F9" w14:textId="3A4D3D10" w:rsidR="000D1A98" w:rsidRDefault="000D1A98" w:rsidP="007C5E26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val="en-US"/>
        </w:rPr>
      </w:pPr>
    </w:p>
    <w:p w14:paraId="402C6A27" w14:textId="77777777" w:rsidR="000D1A98" w:rsidRPr="007C5E26" w:rsidRDefault="000D1A98" w:rsidP="007C5E26">
      <w:pPr>
        <w:jc w:val="both"/>
        <w:rPr>
          <w:rFonts w:ascii="Times" w:eastAsia="Times New Roman" w:hAnsi="Times" w:cs="Times New Roman"/>
          <w:color w:val="000000"/>
          <w:sz w:val="27"/>
          <w:szCs w:val="27"/>
          <w:lang w:val="en-US"/>
        </w:rPr>
      </w:pPr>
    </w:p>
    <w:tbl>
      <w:tblPr>
        <w:tblpPr w:leftFromText="141" w:rightFromText="141" w:vertAnchor="text" w:horzAnchor="page" w:tblpX="2161" w:tblpY="343"/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515"/>
        <w:gridCol w:w="2693"/>
        <w:gridCol w:w="1418"/>
      </w:tblGrid>
      <w:tr w:rsidR="000D1A98" w:rsidRPr="000D1A98" w14:paraId="23C626D2" w14:textId="77777777" w:rsidTr="00591822">
        <w:trPr>
          <w:trHeight w:val="728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66B10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POVOS E COMUNIDADES TRADICIONAIS - HOMOLOGADAS 2º LOTE</w:t>
            </w:r>
          </w:p>
        </w:tc>
      </w:tr>
      <w:tr w:rsidR="000D1A98" w:rsidRPr="000D1A98" w14:paraId="0A55766A" w14:textId="77777777" w:rsidTr="00591822">
        <w:trPr>
          <w:trHeight w:val="69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3CC103F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da inscrição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97FF14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DO RESPONSÁVEL LEGAL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02172F6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DA ENTIDADE ARTÍSTICO CULTURAL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E443942" w14:textId="0A0354CE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PARCELA </w:t>
            </w:r>
            <w:r w:rsidR="00591822" w:rsidRPr="00591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Pr="000D1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 E 2</w:t>
            </w:r>
          </w:p>
        </w:tc>
      </w:tr>
      <w:tr w:rsidR="000D1A98" w:rsidRPr="000D1A98" w14:paraId="5D034800" w14:textId="77777777" w:rsidTr="00591822">
        <w:trPr>
          <w:trHeight w:val="34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765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DAB8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Ivonete de Paula Gonçalves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CB6A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ILê</w:t>
            </w:r>
            <w:proofErr w:type="spellEnd"/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Africano Xapanã e Ogum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40B" w14:textId="2D96AACB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  <w:r w:rsidR="00591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20.000,00 </w:t>
            </w:r>
          </w:p>
        </w:tc>
      </w:tr>
      <w:tr w:rsidR="000D1A98" w:rsidRPr="000D1A98" w14:paraId="226475DB" w14:textId="77777777" w:rsidTr="00591822">
        <w:trPr>
          <w:trHeight w:val="34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1611" w14:textId="77777777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83DD" w14:textId="37549CD3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Ricardo </w:t>
            </w:r>
            <w:r w:rsidR="00591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antos Dá Silva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829" w14:textId="77777777" w:rsidR="000D1A98" w:rsidRPr="000D1A98" w:rsidRDefault="000D1A98" w:rsidP="000D1A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Beneficente e Cultural Oxum Oxalá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38C" w14:textId="0822EE1D" w:rsidR="000D1A98" w:rsidRPr="000D1A98" w:rsidRDefault="000D1A98" w:rsidP="000D1A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</w:t>
            </w:r>
            <w:r w:rsidR="005918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D1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20.000,00 </w:t>
            </w:r>
          </w:p>
        </w:tc>
      </w:tr>
    </w:tbl>
    <w:p w14:paraId="69C35D51" w14:textId="77777777" w:rsidR="007C5E26" w:rsidRDefault="007C5E26" w:rsidP="007C5E2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0B5E8B" w14:textId="0A36E9FE" w:rsidR="00591822" w:rsidRDefault="00591822"/>
    <w:p w14:paraId="232B1C08" w14:textId="71E1A743" w:rsidR="00591822" w:rsidRDefault="00591822"/>
    <w:p w14:paraId="4CBCB556" w14:textId="54F90891" w:rsidR="00591822" w:rsidRPr="005B7AA8" w:rsidRDefault="00591822" w:rsidP="0059182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Porto Alegre,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7B00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novem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bro de 2020</w:t>
      </w:r>
    </w:p>
    <w:p w14:paraId="7E858B0A" w14:textId="77777777" w:rsidR="00591822" w:rsidRPr="005B7AA8" w:rsidRDefault="00591822" w:rsidP="0059182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643406ED" w14:textId="5EB6C5E3" w:rsidR="00591822" w:rsidRDefault="00591822" w:rsidP="0059182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LUCIANO ALABARSE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Secretário Municipal da Cultura.</w:t>
      </w:r>
    </w:p>
    <w:p w14:paraId="24D27227" w14:textId="38721018" w:rsidR="007452BA" w:rsidRDefault="007452BA" w:rsidP="0059182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AE03EF7" w14:textId="77777777" w:rsidR="007452BA" w:rsidRPr="005B7AA8" w:rsidRDefault="007452BA" w:rsidP="0059182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14:paraId="78DAAB46" w14:textId="77E99908" w:rsidR="00591822" w:rsidRDefault="00591822"/>
    <w:p w14:paraId="57A0CACE" w14:textId="4E912743" w:rsidR="00591822" w:rsidRDefault="00591822"/>
    <w:p w14:paraId="319C1ACB" w14:textId="5B4E5A2A" w:rsidR="00591822" w:rsidRDefault="007452BA">
      <w:r w:rsidRPr="007452BA">
        <w:rPr>
          <w:color w:val="000000"/>
          <w:sz w:val="27"/>
          <w:szCs w:val="27"/>
        </w:rPr>
        <w:br/>
      </w:r>
      <w:hyperlink r:id="rId5" w:tgtFrame="_blank" w:history="1">
        <w:r w:rsidRPr="007452BA">
          <w:rPr>
            <w:color w:val="0000FF"/>
            <w:sz w:val="27"/>
            <w:szCs w:val="27"/>
            <w:u w:val="single"/>
          </w:rPr>
          <w:t>Modelo de Recibo - PF (parcelas 1 e 2)</w:t>
        </w:r>
      </w:hyperlink>
      <w:r w:rsidRPr="007452BA">
        <w:rPr>
          <w:color w:val="000000"/>
          <w:sz w:val="27"/>
          <w:szCs w:val="27"/>
        </w:rPr>
        <w:br/>
      </w:r>
      <w:r w:rsidRPr="007452BA">
        <w:rPr>
          <w:color w:val="000000"/>
          <w:sz w:val="27"/>
          <w:szCs w:val="27"/>
        </w:rPr>
        <w:br/>
      </w:r>
      <w:hyperlink r:id="rId6" w:tgtFrame="_blank" w:history="1">
        <w:r w:rsidRPr="007452BA">
          <w:rPr>
            <w:color w:val="0000FF"/>
            <w:sz w:val="27"/>
            <w:szCs w:val="27"/>
            <w:u w:val="single"/>
          </w:rPr>
          <w:t>Modelo de Recibo - PJ (parcelas 1 e 2)</w:t>
        </w:r>
      </w:hyperlink>
    </w:p>
    <w:p w14:paraId="5682EC3C" w14:textId="77AD9B93" w:rsidR="00591822" w:rsidRDefault="00591822"/>
    <w:p w14:paraId="5A36582D" w14:textId="77777777" w:rsidR="00591822" w:rsidRDefault="00591822"/>
    <w:sectPr w:rsidR="00591822" w:rsidSect="005918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6"/>
    <w:rsid w:val="000D1A98"/>
    <w:rsid w:val="00252091"/>
    <w:rsid w:val="003E55EA"/>
    <w:rsid w:val="00463760"/>
    <w:rsid w:val="00543651"/>
    <w:rsid w:val="00591822"/>
    <w:rsid w:val="007452BA"/>
    <w:rsid w:val="007B0086"/>
    <w:rsid w:val="007C5E26"/>
    <w:rsid w:val="008F20D4"/>
    <w:rsid w:val="009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02C5F"/>
  <w14:defaultImageDpi w14:val="300"/>
  <w15:docId w15:val="{06A0BD11-37A4-41AB-8AD7-C5CB891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5E2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C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paonlineupload.procempa.com.br/dopaonlineupload/3660_ce_303949_2.pdf" TargetMode="External"/><Relationship Id="rId5" Type="http://schemas.openxmlformats.org/officeDocument/2006/relationships/hyperlink" Target="http://dopaonlineupload.procempa.com.br/dopaonlineupload/3660_ce_303949_1.pdf" TargetMode="External"/><Relationship Id="rId4" Type="http://schemas.openxmlformats.org/officeDocument/2006/relationships/hyperlink" Target="mailto:labpoa.povostradiciona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MAZZILLI</dc:creator>
  <cp:keywords/>
  <dc:description/>
  <cp:lastModifiedBy>Ana Paula Charão de Andrade</cp:lastModifiedBy>
  <cp:revision>8</cp:revision>
  <dcterms:created xsi:type="dcterms:W3CDTF">2020-11-05T11:38:00Z</dcterms:created>
  <dcterms:modified xsi:type="dcterms:W3CDTF">2020-11-05T12:33:00Z</dcterms:modified>
</cp:coreProperties>
</file>