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876300" cy="707472"/>
            <wp:effectExtent b="0" l="0" r="0" t="0"/>
            <wp:wrapNone/>
            <wp:docPr descr="\\pmpa-fs3\cgadss$\ED\ED-GERAL\ESTAGIO ED\Gabriela\Logos\logo_brasao_sus.png" id="4" name="image2.png"/>
            <a:graphic>
              <a:graphicData uri="http://schemas.openxmlformats.org/drawingml/2006/picture">
                <pic:pic>
                  <pic:nvPicPr>
                    <pic:cNvPr descr="\\pmpa-fs3\cgadss$\ED\ED-GERAL\ESTAGIO ED\Gabriela\Logos\logo_brasao_sus.png" id="0" name="image2.png"/>
                    <pic:cNvPicPr preferRelativeResize="0"/>
                  </pic:nvPicPr>
                  <pic:blipFill>
                    <a:blip r:embed="rId7"/>
                    <a:srcRect b="16240" l="0" r="66429" t="155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74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40644" cy="8001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4682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0644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545.0" w:type="dxa"/>
        <w:jc w:val="left"/>
        <w:tblInd w:w="-251.0" w:type="dxa"/>
        <w:tblLayout w:type="fixed"/>
        <w:tblLook w:val="0000"/>
      </w:tblPr>
      <w:tblGrid>
        <w:gridCol w:w="1305"/>
        <w:gridCol w:w="2940"/>
        <w:gridCol w:w="885"/>
        <w:gridCol w:w="3720"/>
        <w:gridCol w:w="1275"/>
        <w:gridCol w:w="105"/>
        <w:gridCol w:w="105"/>
        <w:gridCol w:w="105"/>
        <w:gridCol w:w="105"/>
        <w:tblGridChange w:id="0">
          <w:tblGrid>
            <w:gridCol w:w="1305"/>
            <w:gridCol w:w="2940"/>
            <w:gridCol w:w="885"/>
            <w:gridCol w:w="3720"/>
            <w:gridCol w:w="1275"/>
            <w:gridCol w:w="105"/>
            <w:gridCol w:w="105"/>
            <w:gridCol w:w="105"/>
            <w:gridCol w:w="105"/>
          </w:tblGrid>
        </w:tblGridChange>
      </w:tblGrid>
      <w:tr>
        <w:trPr>
          <w:cantSplit w:val="0"/>
          <w:trHeight w:val="17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3">
            <w:pPr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right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0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Prefeitura Municipal de Porto Alegre</w:t>
            </w:r>
          </w:p>
          <w:p w:rsidR="00000000" w:rsidDel="00000000" w:rsidP="00000000" w:rsidRDefault="00000000" w:rsidRPr="00000000" w14:paraId="00000009">
            <w:pPr>
              <w:ind w:left="427" w:right="0" w:firstLine="0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Secretaria Municipal de Saúde</w:t>
            </w:r>
          </w:p>
          <w:p w:rsidR="00000000" w:rsidDel="00000000" w:rsidP="00000000" w:rsidRDefault="00000000" w:rsidRPr="00000000" w14:paraId="0000000A">
            <w:pPr>
              <w:ind w:left="427" w:right="0" w:firstLine="0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Comissão Permanente de Ensino e Serviço – CPES</w:t>
            </w:r>
          </w:p>
          <w:p w:rsidR="00000000" w:rsidDel="00000000" w:rsidP="00000000" w:rsidRDefault="00000000" w:rsidRPr="00000000" w14:paraId="0000000B">
            <w:pPr>
              <w:ind w:left="750" w:right="-28" w:firstLine="0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50" w:right="-28" w:firstLine="0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Solicitação de Visita Programada ou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3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455"/>
              </w:tabs>
              <w:spacing w:after="113" w:lineRule="auto"/>
              <w:ind w:right="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455"/>
              </w:tabs>
              <w:spacing w:after="113" w:lineRule="auto"/>
              <w:ind w:right="3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Visita Programada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Entrevista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é a atividade de observação não participativa, de curta duração, ou o levantamento de informações junto aos profissionais, sobre os serviços da Secretaria para atividades didáticas, em situação em que não implique a execução de nenhuma intervenção, nem caracterize levantamento de dados para pesquisa. (Item I do Artigo 3º da Resolução SMS 01/2018)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455"/>
              </w:tabs>
              <w:spacing w:after="113" w:lineRule="auto"/>
              <w:ind w:right="3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ATENÇÃO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: Esta solicitação deve ser autorizada pela chefia do serviço a ser visitado.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455"/>
              </w:tabs>
              <w:spacing w:after="113" w:lineRule="auto"/>
              <w:ind w:right="3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-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de Ensino:     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ou Programa:     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ou Atividade:  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 na matriz curricular:     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atividade: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Visita Programada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Entrevista </w:t>
            </w:r>
          </w:p>
        </w:tc>
      </w:tr>
      <w:tr>
        <w:trPr>
          <w:cantSplit w:val="0"/>
          <w:trHeight w:val="1669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da visita/entrevista:     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134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 e observações:     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setor da atividade:     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Data:     </w:t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Horário:     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Duração prevista:     </w:t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alunos:     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dos alunos:     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ci93xb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1.     </w:t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whwml4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6.     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bn6wsx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2.     </w:t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qsh70q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7.     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as4poj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3.     </w:t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pxezwc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9x2ik5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4.     </w:t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p2csry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9.     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47n2zr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5.     </w:t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o7alnk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10.     </w:t>
            </w:r>
          </w:p>
        </w:tc>
      </w:tr>
      <w:tr>
        <w:trPr>
          <w:cantSplit w:val="0"/>
          <w:trHeight w:val="1707" w:hRule="atLeast"/>
          <w:tblHeader w:val="0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 solicitante      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3ckvvd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     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ihv636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Telefone:     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2hioqz" w:id="35"/>
            <w:bookmarkEnd w:id="3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E-mail:     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 ____________________________</w:t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13ED"/>
    <w:pPr>
      <w:widowControl w:val="0"/>
      <w:suppressAutoHyphens w:val="1"/>
      <w:spacing w:after="0" w:line="240" w:lineRule="auto"/>
    </w:pPr>
    <w:rPr>
      <w:rFonts w:ascii="Times New Roman" w:cs="Mangal" w:eastAsia="SimSun" w:hAnsi="Times New Roman"/>
      <w:kern w:val="1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ntedodatabela" w:customStyle="1">
    <w:name w:val="Conteúdo da tabela"/>
    <w:basedOn w:val="Normal"/>
    <w:rsid w:val="001813ED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qqtM1VPO2cC+KNpQur7r1eXe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4AHIhMVhJQ2hLbDZfWVNxUmo5YVR3dS1MLXY2VUtRR09Sa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2023-05-24T13:44:00Z</dcterms:created>
  <dc:creator>Gabriela Silva Oleques</dc:creator>
</cp:coreProperties>
</file>