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A" w:rsidRPr="00D6586A" w:rsidRDefault="001C6A20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12</w:t>
      </w:r>
      <w:r w:rsidR="00A11F0A" w:rsidRPr="00D6586A">
        <w:rPr>
          <w:rFonts w:ascii="Arial" w:hAnsi="Arial" w:cs="Arial"/>
          <w:b/>
          <w:sz w:val="20"/>
          <w:szCs w:val="20"/>
        </w:rPr>
        <w:t>/202</w:t>
      </w:r>
      <w:r w:rsidR="00814EC3" w:rsidRPr="00D6586A">
        <w:rPr>
          <w:rFonts w:ascii="Arial" w:hAnsi="Arial" w:cs="Arial"/>
          <w:b/>
          <w:sz w:val="20"/>
          <w:szCs w:val="20"/>
        </w:rPr>
        <w:t>1</w:t>
      </w:r>
    </w:p>
    <w:p w:rsidR="00EE347D" w:rsidRPr="00D6586A" w:rsidRDefault="00A94CD5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PROCESSO SELETIVO SIMPLIFICADO PARA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A</w:t>
      </w:r>
      <w:r w:rsidRPr="00D6586A">
        <w:rPr>
          <w:rFonts w:ascii="Arial" w:hAnsi="Arial" w:cs="Arial"/>
          <w:b/>
          <w:sz w:val="20"/>
          <w:szCs w:val="20"/>
        </w:rPr>
        <w:t xml:space="preserve"> CONTRATAÇÃO DE ESTAGIÁRIO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</w:t>
      </w:r>
      <w:r w:rsidRPr="00D6586A">
        <w:rPr>
          <w:rFonts w:ascii="Arial" w:hAnsi="Arial" w:cs="Arial"/>
          <w:b/>
          <w:sz w:val="20"/>
          <w:szCs w:val="20"/>
        </w:rPr>
        <w:t xml:space="preserve">PARA ESTÁGIO NÃO OBRIGATÓRIO </w:t>
      </w:r>
      <w:r w:rsidR="00D45F78" w:rsidRPr="00D6586A">
        <w:rPr>
          <w:rFonts w:ascii="Arial" w:hAnsi="Arial" w:cs="Arial"/>
          <w:b/>
          <w:sz w:val="20"/>
          <w:szCs w:val="20"/>
        </w:rPr>
        <w:t>NA PROCEMPA</w:t>
      </w:r>
    </w:p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PROCESSO </w:t>
      </w:r>
      <w:r w:rsidR="00A84BB4">
        <w:rPr>
          <w:rFonts w:ascii="Arial" w:hAnsi="Arial" w:cs="Arial"/>
          <w:b/>
          <w:sz w:val="20"/>
          <w:szCs w:val="20"/>
        </w:rPr>
        <w:t>21.12.</w:t>
      </w:r>
      <w:r w:rsidR="001C6A20">
        <w:rPr>
          <w:rFonts w:ascii="Arial" w:hAnsi="Arial" w:cs="Arial"/>
          <w:b/>
          <w:sz w:val="20"/>
          <w:szCs w:val="20"/>
        </w:rPr>
        <w:t>000001286-1</w:t>
      </w:r>
    </w:p>
    <w:p w:rsidR="00CA711E" w:rsidRPr="00D6586A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:rsidR="00D6586A" w:rsidRPr="00D6586A" w:rsidRDefault="00CA711E" w:rsidP="00CA711E">
      <w:pPr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 Companhia de Processamento de Dados do Município de Porto Alegre - PROCEMPA, no uso de suas atribuições, torna pública a abertura de inscrições e das normas para o Processo Seletivo Simplificado para a contratação de </w:t>
      </w:r>
      <w:r w:rsidR="005A62F2" w:rsidRPr="00D6586A">
        <w:rPr>
          <w:rFonts w:ascii="Arial" w:hAnsi="Arial" w:cs="Arial"/>
          <w:sz w:val="20"/>
          <w:szCs w:val="20"/>
        </w:rPr>
        <w:t>estagiário para a PROCEMPA</w:t>
      </w:r>
      <w:r w:rsidRPr="00D6586A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:rsidR="00CA711E" w:rsidRPr="00D6586A" w:rsidRDefault="00FB659B" w:rsidP="00CA711E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  <w:r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1. </w:t>
      </w:r>
      <w:r w:rsidR="00A11F0A"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LOCAL DE REALIZAÇÃO DO ESTÁGIO</w:t>
      </w:r>
    </w:p>
    <w:p w:rsidR="005A62F2" w:rsidRPr="00D6586A" w:rsidRDefault="00E7768E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Divisão </w:t>
      </w:r>
      <w:bookmarkStart w:id="0" w:name="_GoBack"/>
      <w:bookmarkEnd w:id="0"/>
      <w:r w:rsidR="001C6A20">
        <w:rPr>
          <w:rFonts w:ascii="Arial" w:hAnsi="Arial" w:cs="Arial"/>
          <w:color w:val="000000"/>
          <w:sz w:val="20"/>
          <w:szCs w:val="20"/>
        </w:rPr>
        <w:t>Técnica 5</w:t>
      </w:r>
      <w:r w:rsidR="00730B4F">
        <w:rPr>
          <w:rFonts w:ascii="Arial" w:hAnsi="Arial" w:cs="Arial"/>
          <w:color w:val="000000"/>
          <w:sz w:val="20"/>
          <w:szCs w:val="20"/>
        </w:rPr>
        <w:t xml:space="preserve"> –</w:t>
      </w:r>
      <w:r w:rsidR="00264367">
        <w:rPr>
          <w:rFonts w:ascii="Arial" w:hAnsi="Arial" w:cs="Arial"/>
          <w:color w:val="000000"/>
          <w:sz w:val="20"/>
          <w:szCs w:val="20"/>
        </w:rPr>
        <w:t xml:space="preserve"> </w:t>
      </w:r>
      <w:r w:rsidR="001C6A20">
        <w:rPr>
          <w:rFonts w:ascii="Arial" w:hAnsi="Arial" w:cs="Arial"/>
          <w:color w:val="000000"/>
          <w:sz w:val="20"/>
          <w:szCs w:val="20"/>
        </w:rPr>
        <w:t xml:space="preserve">T-ST05 </w:t>
      </w:r>
      <w:r w:rsidR="005A62F2" w:rsidRPr="00D6586A">
        <w:rPr>
          <w:rFonts w:ascii="Arial" w:hAnsi="Arial" w:cs="Arial"/>
          <w:color w:val="000000"/>
          <w:sz w:val="20"/>
          <w:szCs w:val="20"/>
        </w:rPr>
        <w:t>– PROCEMPA</w:t>
      </w:r>
    </w:p>
    <w:p w:rsidR="005A62F2" w:rsidRPr="00D6586A" w:rsidRDefault="005A62F2" w:rsidP="005A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6586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Endereço:</w:t>
      </w:r>
      <w:r w:rsidR="009C5F5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 90160-091</w:t>
      </w:r>
    </w:p>
    <w:p w:rsidR="00CA711E" w:rsidRPr="00D6586A" w:rsidRDefault="00CA711E" w:rsidP="00CA711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2. </w:t>
      </w:r>
      <w:r w:rsidR="00A11F0A" w:rsidRPr="00D6586A">
        <w:rPr>
          <w:rFonts w:ascii="Arial" w:hAnsi="Arial" w:cs="Arial"/>
          <w:b/>
          <w:sz w:val="20"/>
          <w:szCs w:val="20"/>
        </w:rPr>
        <w:t>DAS VAGAS</w:t>
      </w:r>
    </w:p>
    <w:p w:rsidR="00885296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Este processo seletivo destina-se ao preenchimento de </w:t>
      </w:r>
      <w:r w:rsidR="00C279C0">
        <w:rPr>
          <w:rFonts w:ascii="Arial" w:hAnsi="Arial" w:cs="Arial"/>
          <w:sz w:val="20"/>
          <w:szCs w:val="20"/>
        </w:rPr>
        <w:t>uma</w:t>
      </w:r>
      <w:r w:rsidR="00B3584D" w:rsidRPr="00D6586A">
        <w:rPr>
          <w:rFonts w:ascii="Arial" w:hAnsi="Arial" w:cs="Arial"/>
          <w:sz w:val="20"/>
          <w:szCs w:val="20"/>
        </w:rPr>
        <w:t xml:space="preserve"> vaga </w:t>
      </w:r>
      <w:r w:rsidRPr="00D6586A">
        <w:rPr>
          <w:rFonts w:ascii="Arial" w:hAnsi="Arial" w:cs="Arial"/>
          <w:sz w:val="20"/>
          <w:szCs w:val="20"/>
        </w:rPr>
        <w:t xml:space="preserve">junto </w:t>
      </w:r>
      <w:r w:rsidR="00372501">
        <w:rPr>
          <w:rFonts w:ascii="Arial" w:hAnsi="Arial" w:cs="Arial"/>
          <w:sz w:val="20"/>
          <w:szCs w:val="20"/>
        </w:rPr>
        <w:t>a PROCEMPA.</w:t>
      </w:r>
    </w:p>
    <w:p w:rsidR="00885296" w:rsidRPr="00D6586A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793" w:type="dxa"/>
        <w:tblInd w:w="707" w:type="dxa"/>
        <w:tblLook w:val="04A0" w:firstRow="1" w:lastRow="0" w:firstColumn="1" w:lastColumn="0" w:noHBand="0" w:noVBand="1"/>
      </w:tblPr>
      <w:tblGrid>
        <w:gridCol w:w="1982"/>
        <w:gridCol w:w="5811"/>
      </w:tblGrid>
      <w:tr w:rsidR="00885296" w:rsidRPr="00D6586A" w:rsidTr="00F6071E">
        <w:tc>
          <w:tcPr>
            <w:tcW w:w="1982" w:type="dxa"/>
          </w:tcPr>
          <w:p w:rsidR="00885296" w:rsidRPr="00F6071E" w:rsidRDefault="00885296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5811" w:type="dxa"/>
          </w:tcPr>
          <w:p w:rsidR="00885296" w:rsidRPr="00F6071E" w:rsidRDefault="0016796F" w:rsidP="0053673C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Curso de Nível Superior</w:t>
            </w:r>
            <w:r w:rsidR="00C27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5296" w:rsidRPr="00D6586A" w:rsidTr="00F6071E">
        <w:tc>
          <w:tcPr>
            <w:tcW w:w="1982" w:type="dxa"/>
          </w:tcPr>
          <w:p w:rsidR="00885296" w:rsidRPr="00F6071E" w:rsidRDefault="00F0175E" w:rsidP="00372501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1E">
              <w:rPr>
                <w:rFonts w:ascii="Arial" w:hAnsi="Arial" w:cs="Arial"/>
                <w:sz w:val="20"/>
                <w:szCs w:val="20"/>
              </w:rPr>
              <w:t>0</w:t>
            </w:r>
            <w:r w:rsidR="00372501" w:rsidRPr="00F6071E">
              <w:rPr>
                <w:rFonts w:ascii="Arial" w:hAnsi="Arial" w:cs="Arial"/>
                <w:sz w:val="20"/>
                <w:szCs w:val="20"/>
              </w:rPr>
              <w:t>1</w:t>
            </w:r>
            <w:r w:rsidR="0016796F" w:rsidRPr="00F607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811" w:type="dxa"/>
          </w:tcPr>
          <w:p w:rsidR="00814EC3" w:rsidRPr="00F6071E" w:rsidRDefault="0053673C" w:rsidP="00730B4F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de Informação, Desenvolvimento Web ou Ciência da Computação.</w:t>
            </w:r>
          </w:p>
        </w:tc>
      </w:tr>
    </w:tbl>
    <w:p w:rsid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776598" w:rsidRP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885296" w:rsidRDefault="0088529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>A carga horária do estágio será de 6 (seis) horas diárias e 30 (trinta) horas semanais.</w:t>
      </w:r>
    </w:p>
    <w:p w:rsidR="0014295C" w:rsidRDefault="00BE60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E6098">
        <w:rPr>
          <w:rFonts w:ascii="Arial" w:hAnsi="Arial" w:cs="Arial"/>
          <w:sz w:val="20"/>
          <w:szCs w:val="20"/>
        </w:rPr>
        <w:t>1 ATIVIDADES DO ESTÁGIO</w:t>
      </w:r>
      <w:r>
        <w:rPr>
          <w:rFonts w:ascii="Arial" w:hAnsi="Arial" w:cs="Arial"/>
          <w:b/>
          <w:sz w:val="20"/>
          <w:szCs w:val="20"/>
        </w:rPr>
        <w:t>:</w:t>
      </w:r>
    </w:p>
    <w:p w:rsidR="008806F9" w:rsidRPr="00A214AC" w:rsidRDefault="008806F9" w:rsidP="001429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14AC">
        <w:rPr>
          <w:rStyle w:val="Forte"/>
          <w:rFonts w:ascii="Arial" w:hAnsi="Arial" w:cs="Arial"/>
          <w:b w:val="0"/>
          <w:sz w:val="20"/>
          <w:szCs w:val="20"/>
        </w:rPr>
        <w:t>Auxiliar na realização das seguintes atividades:</w:t>
      </w:r>
      <w:r w:rsidRPr="00A214AC">
        <w:rPr>
          <w:rStyle w:val="Forte"/>
          <w:rFonts w:ascii="Arial" w:hAnsi="Arial" w:cs="Arial"/>
          <w:sz w:val="20"/>
          <w:szCs w:val="20"/>
        </w:rPr>
        <w:t xml:space="preserve"> </w:t>
      </w:r>
      <w:r w:rsidR="00A214AC" w:rsidRPr="00A214AC">
        <w:rPr>
          <w:rFonts w:ascii="Arial" w:hAnsi="Arial" w:cs="Arial"/>
          <w:sz w:val="20"/>
          <w:szCs w:val="20"/>
        </w:rPr>
        <w:t xml:space="preserve">preparação de dos ETL, desenvolvimento de consultas </w:t>
      </w:r>
      <w:proofErr w:type="spellStart"/>
      <w:r w:rsidR="00A214AC" w:rsidRPr="00A214AC">
        <w:rPr>
          <w:rFonts w:ascii="Arial" w:hAnsi="Arial" w:cs="Arial"/>
          <w:sz w:val="20"/>
          <w:szCs w:val="20"/>
        </w:rPr>
        <w:t>ad-hoc</w:t>
      </w:r>
      <w:proofErr w:type="spellEnd"/>
      <w:r w:rsidR="00A214AC" w:rsidRPr="00A214AC">
        <w:rPr>
          <w:rFonts w:ascii="Arial" w:hAnsi="Arial" w:cs="Arial"/>
          <w:sz w:val="20"/>
          <w:szCs w:val="20"/>
        </w:rPr>
        <w:t>, painéis em Power Bi, análise de dados e levantamento de requisitos com o cliente</w:t>
      </w:r>
    </w:p>
    <w:p w:rsidR="0014295C" w:rsidRDefault="0014295C" w:rsidP="0014295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REQUISITO</w:t>
      </w:r>
      <w:r w:rsidRPr="0081635D">
        <w:rPr>
          <w:rFonts w:ascii="Arial" w:hAnsi="Arial" w:cs="Arial"/>
          <w:bCs/>
          <w:color w:val="000000" w:themeColor="text1"/>
          <w:sz w:val="20"/>
          <w:szCs w:val="20"/>
        </w:rPr>
        <w:t xml:space="preserve"> PARA A VAGA:</w:t>
      </w:r>
      <w:r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>star cursando ensino superior</w:t>
      </w:r>
      <w:r w:rsidR="00A214AC">
        <w:rPr>
          <w:rFonts w:ascii="Arial" w:hAnsi="Arial" w:cs="Arial"/>
          <w:bCs/>
          <w:color w:val="000000" w:themeColor="text1"/>
          <w:sz w:val="20"/>
          <w:szCs w:val="20"/>
        </w:rPr>
        <w:t xml:space="preserve"> em um dos cursos do item 2 deste edital</w:t>
      </w:r>
      <w:r w:rsidR="006842FE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487D7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487D76" w:rsidRDefault="00487D76" w:rsidP="0014295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87D76" w:rsidRDefault="00487D76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3. INSTITUIÇÕES DE ENSINO E CURSOS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>Para se inscrever no Programa de Estágio, o estudante deverá pertencer a uma das Instituições conveniadas com a PROCEMPA e deve estar regularmente matriculado e frequentando o curso.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586A" w:rsidRPr="000D33A1" w:rsidRDefault="00E7768E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hyperlink r:id="rId5" w:history="1">
        <w:r w:rsidR="00D6586A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Instituições Conveniadas</w:t>
        </w:r>
      </w:hyperlink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IBGEN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:rsidR="00763E2A" w:rsidRDefault="00763E2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E7768E" w:rsidRDefault="00E7768E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E7768E" w:rsidRDefault="00E7768E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E7768E" w:rsidRDefault="00E7768E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E7768E" w:rsidRDefault="00E7768E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E7768E" w:rsidRDefault="00E7768E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461854" w:rsidRDefault="00D6586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t>4</w:t>
      </w:r>
      <w:r w:rsidR="00FB659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</w:t>
      </w:r>
      <w:r w:rsidR="0069332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BENEFÍCIOS</w:t>
      </w:r>
    </w:p>
    <w:p w:rsidR="00A214AC" w:rsidRPr="000D33A1" w:rsidRDefault="00A214AC" w:rsidP="00A214AC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</w:t>
      </w:r>
      <w:r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:</w:t>
      </w:r>
    </w:p>
    <w:p w:rsidR="00A214AC" w:rsidRDefault="00A214AC" w:rsidP="00A214AC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</w:t>
      </w:r>
      <w:r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:</w:t>
      </w:r>
    </w:p>
    <w:p w:rsidR="00A214AC" w:rsidRPr="000D33A1" w:rsidRDefault="00A214AC" w:rsidP="00A2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: R$ 10,49 </w:t>
      </w:r>
    </w:p>
    <w:p w:rsidR="00A214AC" w:rsidRDefault="00A214AC" w:rsidP="00A2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Pr="000D33A1">
        <w:rPr>
          <w:rFonts w:ascii="Arial" w:hAnsi="Arial" w:cs="Arial"/>
          <w:color w:val="000000"/>
          <w:sz w:val="20"/>
          <w:szCs w:val="20"/>
        </w:rPr>
        <w:t> R$ 10,97</w:t>
      </w:r>
    </w:p>
    <w:p w:rsidR="00A214AC" w:rsidRPr="00D6586A" w:rsidRDefault="00A214AC" w:rsidP="00A2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586A">
        <w:rPr>
          <w:rFonts w:ascii="Arial" w:hAnsi="Arial" w:cs="Arial"/>
          <w:color w:val="000000"/>
          <w:sz w:val="20"/>
          <w:szCs w:val="20"/>
        </w:rPr>
        <w:t xml:space="preserve">Curso superior a partir do 6º semestre: R$ 12,93        </w:t>
      </w:r>
    </w:p>
    <w:p w:rsidR="00D6586A" w:rsidRPr="000D33A1" w:rsidRDefault="00BE6098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AUXÍLIO-TRANSPORTE:</w:t>
      </w:r>
    </w:p>
    <w:p w:rsidR="00D6586A" w:rsidRDefault="00D6586A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auxílio-</w:t>
      </w:r>
      <w:r w:rsidR="00264367">
        <w:rPr>
          <w:rFonts w:ascii="Arial" w:hAnsi="Arial" w:cs="Arial"/>
          <w:sz w:val="20"/>
          <w:szCs w:val="20"/>
        </w:rPr>
        <w:t>transporte será fixado em R$ 9,6</w:t>
      </w:r>
      <w:r w:rsidRPr="000D33A1">
        <w:rPr>
          <w:rFonts w:ascii="Arial" w:hAnsi="Arial" w:cs="Arial"/>
          <w:sz w:val="20"/>
          <w:szCs w:val="20"/>
        </w:rPr>
        <w:t>0 (equivalente ao valor de duas passagens) por dia efetivamente estagiado. O valor referido será creditado mensalmente no Cartão TRI.</w:t>
      </w:r>
    </w:p>
    <w:p w:rsidR="000D57EC" w:rsidRPr="000D33A1" w:rsidRDefault="000D57EC" w:rsidP="00D658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6C3F"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:rsidR="00A619BB" w:rsidRPr="00D6586A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horas semanais, para todos os cursos.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:rsidR="00D6586A" w:rsidRPr="000D33A1" w:rsidRDefault="00D6586A" w:rsidP="00D658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Máximo de dois anos (este limite não se aplica à hipótese de estágio de portador de deficiência).</w:t>
      </w:r>
    </w:p>
    <w:p w:rsidR="00D6586A" w:rsidRPr="000D33A1" w:rsidRDefault="00D6586A" w:rsidP="00D6586A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:rsidR="00941D4B" w:rsidRPr="000D33A1" w:rsidRDefault="00941D4B" w:rsidP="00941D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Efetuar a inscrição no site da PROCEMPA (</w:t>
      </w:r>
      <w:hyperlink r:id="rId6" w:history="1">
        <w:r w:rsidRPr="000D33A1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www.procempa.com.br</w:t>
        </w:r>
      </w:hyperlink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), na sessão “Estágios”. Preencher o “Formulário de Inscrição”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com o nome da oport</w:t>
      </w:r>
      <w:r w:rsidR="009F6C72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unidade (</w:t>
      </w:r>
      <w:r w:rsidR="00E7768E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Processo Seletivo T-ST0</w:t>
      </w:r>
      <w:r w:rsidR="005D4EBE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5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</w:t>
      </w: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anexando o currículo.</w:t>
      </w:r>
    </w:p>
    <w:p w:rsidR="00D6586A" w:rsidRPr="00EA34D0" w:rsidRDefault="00D6586A" w:rsidP="00D6586A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será realizada uma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entrevista individual com a chefia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imediata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CTPS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matrícula com identificação clara do semestre (carimbo e assinatura da faculdade)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Nome do professor orientador de estágio</w:t>
      </w:r>
      <w:r w:rsidR="00BE6098">
        <w:rPr>
          <w:rFonts w:ascii="Arial" w:hAnsi="Arial" w:cs="Arial"/>
          <w:sz w:val="20"/>
          <w:szCs w:val="20"/>
        </w:rPr>
        <w:t>.</w:t>
      </w:r>
      <w:r w:rsidRPr="000D33A1">
        <w:rPr>
          <w:rFonts w:ascii="Arial" w:hAnsi="Arial" w:cs="Arial"/>
          <w:sz w:val="20"/>
          <w:szCs w:val="20"/>
        </w:rPr>
        <w:t xml:space="preserve"> 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ensino.</w:t>
      </w:r>
    </w:p>
    <w:p w:rsidR="00D6586A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:rsidR="008D0C5B" w:rsidRPr="000D33A1" w:rsidRDefault="008D0C5B" w:rsidP="008D0C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Os currículos serão arm</w:t>
      </w:r>
      <w:r>
        <w:rPr>
          <w:rFonts w:ascii="Arial" w:hAnsi="Arial" w:cs="Arial"/>
          <w:sz w:val="20"/>
          <w:szCs w:val="20"/>
        </w:rPr>
        <w:t>azenados pelo período de um ano.</w:t>
      </w:r>
      <w:r w:rsidRPr="00D86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candidatos podem ser</w:t>
      </w:r>
      <w:r w:rsidRPr="00D86C3F">
        <w:rPr>
          <w:rFonts w:ascii="Arial" w:hAnsi="Arial" w:cs="Arial"/>
          <w:sz w:val="20"/>
          <w:szCs w:val="20"/>
        </w:rPr>
        <w:t xml:space="preserve"> convocados conforme </w:t>
      </w:r>
      <w:r>
        <w:rPr>
          <w:rFonts w:ascii="Arial" w:hAnsi="Arial" w:cs="Arial"/>
          <w:sz w:val="20"/>
          <w:szCs w:val="20"/>
        </w:rPr>
        <w:t>a</w:t>
      </w:r>
      <w:r w:rsidRPr="00D86C3F">
        <w:rPr>
          <w:rFonts w:ascii="Arial" w:hAnsi="Arial" w:cs="Arial"/>
          <w:sz w:val="20"/>
          <w:szCs w:val="20"/>
        </w:rPr>
        <w:t xml:space="preserve"> vacância e o perfil da vaga exigidos neste processo.</w:t>
      </w:r>
    </w:p>
    <w:p w:rsidR="000D57EC" w:rsidRPr="000D33A1" w:rsidRDefault="000D57EC" w:rsidP="000D57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 w:rsidR="00CE5C6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22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="00B924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outubr</w:t>
      </w:r>
      <w:r w:rsidR="008C5DA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2021.</w:t>
      </w: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D57EC" w:rsidRPr="000D33A1" w:rsidRDefault="000D57EC" w:rsidP="000D5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MARCO ANTONIO DO AMARAL SEADI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Diretor-administrativo.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jc w:val="both"/>
        <w:rPr>
          <w:rFonts w:ascii="Arial" w:hAnsi="Arial" w:cs="Arial"/>
          <w:sz w:val="20"/>
          <w:szCs w:val="20"/>
        </w:rPr>
      </w:pPr>
    </w:p>
    <w:p w:rsidR="004F11B6" w:rsidRPr="00D6586A" w:rsidRDefault="004F11B6" w:rsidP="00D65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11B6" w:rsidRPr="00D6586A" w:rsidSect="009F6C72">
      <w:pgSz w:w="11906" w:h="16838"/>
      <w:pgMar w:top="156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27532"/>
    <w:rsid w:val="00065E16"/>
    <w:rsid w:val="00087271"/>
    <w:rsid w:val="0009229F"/>
    <w:rsid w:val="000A5725"/>
    <w:rsid w:val="000B0EB8"/>
    <w:rsid w:val="000C455D"/>
    <w:rsid w:val="000D57EC"/>
    <w:rsid w:val="000D7AF3"/>
    <w:rsid w:val="00110534"/>
    <w:rsid w:val="00120073"/>
    <w:rsid w:val="0014295C"/>
    <w:rsid w:val="0016796F"/>
    <w:rsid w:val="001768E5"/>
    <w:rsid w:val="00185B3A"/>
    <w:rsid w:val="001C6A20"/>
    <w:rsid w:val="001D2B15"/>
    <w:rsid w:val="001E64AD"/>
    <w:rsid w:val="001E6D8C"/>
    <w:rsid w:val="00260963"/>
    <w:rsid w:val="00264367"/>
    <w:rsid w:val="00274290"/>
    <w:rsid w:val="002864FF"/>
    <w:rsid w:val="002C5238"/>
    <w:rsid w:val="002C612C"/>
    <w:rsid w:val="0031348E"/>
    <w:rsid w:val="00333097"/>
    <w:rsid w:val="00341DD7"/>
    <w:rsid w:val="00360A93"/>
    <w:rsid w:val="00372501"/>
    <w:rsid w:val="00376E45"/>
    <w:rsid w:val="003947F9"/>
    <w:rsid w:val="003A7BEF"/>
    <w:rsid w:val="003C5434"/>
    <w:rsid w:val="003D08CB"/>
    <w:rsid w:val="003D58F1"/>
    <w:rsid w:val="00410163"/>
    <w:rsid w:val="00412D66"/>
    <w:rsid w:val="00421676"/>
    <w:rsid w:val="00455D96"/>
    <w:rsid w:val="00457AFC"/>
    <w:rsid w:val="00461854"/>
    <w:rsid w:val="00476670"/>
    <w:rsid w:val="00487D76"/>
    <w:rsid w:val="004B01A9"/>
    <w:rsid w:val="004B0E2D"/>
    <w:rsid w:val="004B4CB8"/>
    <w:rsid w:val="004E0F08"/>
    <w:rsid w:val="004F11B6"/>
    <w:rsid w:val="005137D4"/>
    <w:rsid w:val="005144E2"/>
    <w:rsid w:val="0053673C"/>
    <w:rsid w:val="00545C5D"/>
    <w:rsid w:val="0056321A"/>
    <w:rsid w:val="00563771"/>
    <w:rsid w:val="00592EE6"/>
    <w:rsid w:val="005952AD"/>
    <w:rsid w:val="005A1189"/>
    <w:rsid w:val="005A62F2"/>
    <w:rsid w:val="005A64B1"/>
    <w:rsid w:val="005B1F90"/>
    <w:rsid w:val="005B4069"/>
    <w:rsid w:val="005D3C4D"/>
    <w:rsid w:val="005D4EBE"/>
    <w:rsid w:val="006101D6"/>
    <w:rsid w:val="00613FDC"/>
    <w:rsid w:val="006179FA"/>
    <w:rsid w:val="00653AA3"/>
    <w:rsid w:val="006842FE"/>
    <w:rsid w:val="00692A9C"/>
    <w:rsid w:val="0069332B"/>
    <w:rsid w:val="006B6049"/>
    <w:rsid w:val="006D262F"/>
    <w:rsid w:val="006F325C"/>
    <w:rsid w:val="00717BAB"/>
    <w:rsid w:val="00730B4F"/>
    <w:rsid w:val="0073444D"/>
    <w:rsid w:val="0074758B"/>
    <w:rsid w:val="0075190E"/>
    <w:rsid w:val="00763E2A"/>
    <w:rsid w:val="00776598"/>
    <w:rsid w:val="007B1838"/>
    <w:rsid w:val="007B543E"/>
    <w:rsid w:val="007C5A2D"/>
    <w:rsid w:val="007D171A"/>
    <w:rsid w:val="007F2580"/>
    <w:rsid w:val="00811BFC"/>
    <w:rsid w:val="00814EC3"/>
    <w:rsid w:val="00833D28"/>
    <w:rsid w:val="008418D7"/>
    <w:rsid w:val="00862B5D"/>
    <w:rsid w:val="008806F9"/>
    <w:rsid w:val="0088375B"/>
    <w:rsid w:val="00885296"/>
    <w:rsid w:val="00890BF1"/>
    <w:rsid w:val="008B228F"/>
    <w:rsid w:val="008C4A03"/>
    <w:rsid w:val="008C5DAC"/>
    <w:rsid w:val="008D0C5B"/>
    <w:rsid w:val="008D1225"/>
    <w:rsid w:val="009137F6"/>
    <w:rsid w:val="00921994"/>
    <w:rsid w:val="00941D4B"/>
    <w:rsid w:val="00970BFA"/>
    <w:rsid w:val="009918CC"/>
    <w:rsid w:val="009C5F5C"/>
    <w:rsid w:val="009F6C72"/>
    <w:rsid w:val="00A11F0A"/>
    <w:rsid w:val="00A214AC"/>
    <w:rsid w:val="00A3036B"/>
    <w:rsid w:val="00A619BB"/>
    <w:rsid w:val="00A84BB4"/>
    <w:rsid w:val="00A901CD"/>
    <w:rsid w:val="00A94CD5"/>
    <w:rsid w:val="00AB4C31"/>
    <w:rsid w:val="00AB4F5C"/>
    <w:rsid w:val="00AC07AA"/>
    <w:rsid w:val="00AF77CD"/>
    <w:rsid w:val="00B06E29"/>
    <w:rsid w:val="00B23526"/>
    <w:rsid w:val="00B3584D"/>
    <w:rsid w:val="00B53491"/>
    <w:rsid w:val="00B54BCE"/>
    <w:rsid w:val="00B55B12"/>
    <w:rsid w:val="00B66D4F"/>
    <w:rsid w:val="00B831D3"/>
    <w:rsid w:val="00B9242E"/>
    <w:rsid w:val="00BA6054"/>
    <w:rsid w:val="00BB4D6C"/>
    <w:rsid w:val="00BC213B"/>
    <w:rsid w:val="00BC41F0"/>
    <w:rsid w:val="00BE6098"/>
    <w:rsid w:val="00BE67C2"/>
    <w:rsid w:val="00BE7D04"/>
    <w:rsid w:val="00C26522"/>
    <w:rsid w:val="00C279C0"/>
    <w:rsid w:val="00C51943"/>
    <w:rsid w:val="00C838D7"/>
    <w:rsid w:val="00C924CA"/>
    <w:rsid w:val="00C935FA"/>
    <w:rsid w:val="00CA711E"/>
    <w:rsid w:val="00CD5F49"/>
    <w:rsid w:val="00CE5C65"/>
    <w:rsid w:val="00D10266"/>
    <w:rsid w:val="00D23820"/>
    <w:rsid w:val="00D24DB0"/>
    <w:rsid w:val="00D24E35"/>
    <w:rsid w:val="00D45F78"/>
    <w:rsid w:val="00D6586A"/>
    <w:rsid w:val="00DB23A8"/>
    <w:rsid w:val="00E035B2"/>
    <w:rsid w:val="00E23F4D"/>
    <w:rsid w:val="00E24843"/>
    <w:rsid w:val="00E33CD4"/>
    <w:rsid w:val="00E519E6"/>
    <w:rsid w:val="00E54B63"/>
    <w:rsid w:val="00E57DAD"/>
    <w:rsid w:val="00E7768E"/>
    <w:rsid w:val="00EA5531"/>
    <w:rsid w:val="00EE347D"/>
    <w:rsid w:val="00EE7D9E"/>
    <w:rsid w:val="00F0175E"/>
    <w:rsid w:val="00F237C0"/>
    <w:rsid w:val="00F2456E"/>
    <w:rsid w:val="00F34372"/>
    <w:rsid w:val="00F6071E"/>
    <w:rsid w:val="00F607E5"/>
    <w:rsid w:val="00F8440F"/>
    <w:rsid w:val="00FA5A35"/>
    <w:rsid w:val="00FB659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814EC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4EC3"/>
    <w:rPr>
      <w:rFonts w:ascii="Calibri" w:hAnsi="Calibri"/>
      <w:szCs w:val="21"/>
    </w:rPr>
  </w:style>
  <w:style w:type="character" w:customStyle="1" w:styleId="readonlyattribute">
    <w:name w:val="readonlyattribute"/>
    <w:basedOn w:val="Fontepargpadro"/>
    <w:rsid w:val="00487D76"/>
  </w:style>
  <w:style w:type="paragraph" w:customStyle="1" w:styleId="textocorpo12alinhadoesquerda">
    <w:name w:val="texto_corpo_12_alinhado_esquerda"/>
    <w:basedOn w:val="Normal"/>
    <w:rsid w:val="0088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39</cp:revision>
  <cp:lastPrinted>2017-10-03T13:42:00Z</cp:lastPrinted>
  <dcterms:created xsi:type="dcterms:W3CDTF">2021-08-09T17:16:00Z</dcterms:created>
  <dcterms:modified xsi:type="dcterms:W3CDTF">2021-10-22T20:14:00Z</dcterms:modified>
</cp:coreProperties>
</file>